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A59B" w14:textId="77777777" w:rsidR="00FB4F39" w:rsidRPr="00FB4F39" w:rsidRDefault="00FB4F39" w:rsidP="00FB4F3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H SarabunPSK" w:eastAsia="Times New Roman" w:hAnsi="TH SarabunPSK" w:cs="TH SarabunPSK"/>
          <w:color w:val="333333"/>
          <w:kern w:val="36"/>
          <w:sz w:val="16"/>
          <w:szCs w:val="16"/>
          <w14:ligatures w14:val="none"/>
        </w:rPr>
      </w:pPr>
    </w:p>
    <w:p w14:paraId="5F64D0CC" w14:textId="5637C10C" w:rsidR="00FB4F39" w:rsidRDefault="00FB4F39" w:rsidP="00FB4F3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H SarabunPSK" w:eastAsia="Times New Roman" w:hAnsi="TH SarabunPSK" w:cs="TH SarabunPSK"/>
          <w:color w:val="333333"/>
          <w:kern w:val="36"/>
          <w:sz w:val="36"/>
          <w:szCs w:val="36"/>
          <w14:ligatures w14:val="none"/>
        </w:rPr>
      </w:pPr>
      <w:r>
        <w:rPr>
          <w:noProof/>
        </w:rPr>
        <w:drawing>
          <wp:inline distT="0" distB="0" distL="0" distR="0" wp14:anchorId="33F5D808" wp14:editId="684F98F0">
            <wp:extent cx="5731510" cy="2955290"/>
            <wp:effectExtent l="0" t="0" r="2540" b="0"/>
            <wp:docPr id="1161699711" name="รูปภาพ 1161699711" descr="28 กรกฎาคม วันเฉลิมพระชนมพรรษา พระบาทสมเด็จพระเจ้าอยู่หัว รัชกาลที่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กรกฎาคม วันเฉลิมพระชนมพรรษา พระบาทสมเด็จพระเจ้าอยู่หัว รัชกาลที่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43FFE" w14:textId="681A5115" w:rsidR="00FB4F39" w:rsidRPr="00FB4F39" w:rsidRDefault="00326AA0" w:rsidP="00FB4F3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H SarabunPSK" w:eastAsia="Times New Roman" w:hAnsi="TH SarabunPSK" w:cs="TH SarabunPSK"/>
          <w:color w:val="333333"/>
          <w:kern w:val="36"/>
          <w:sz w:val="16"/>
          <w:szCs w:val="16"/>
          <w14:ligatures w14:val="none"/>
        </w:rPr>
      </w:pPr>
      <w:r>
        <w:rPr>
          <w:rFonts w:ascii="TH SarabunPSK" w:eastAsia="Times New Roman" w:hAnsi="TH SarabunPSK" w:cs="TH SarabunPSK"/>
          <w:noProof/>
          <w:color w:val="333333"/>
          <w:kern w:val="3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575D5" wp14:editId="74AF8C8B">
                <wp:simplePos x="0" y="0"/>
                <wp:positionH relativeFrom="column">
                  <wp:posOffset>152400</wp:posOffset>
                </wp:positionH>
                <wp:positionV relativeFrom="paragraph">
                  <wp:posOffset>6985</wp:posOffset>
                </wp:positionV>
                <wp:extent cx="5433060" cy="1173480"/>
                <wp:effectExtent l="0" t="0" r="15240" b="26670"/>
                <wp:wrapNone/>
                <wp:docPr id="213150593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1173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66669" w14:textId="0AAF6FCD" w:rsidR="00326AA0" w:rsidRDefault="00326AA0" w:rsidP="00326AA0">
                            <w:pPr>
                              <w:shd w:val="clear" w:color="auto" w:fill="FFFFFF"/>
                              <w:spacing w:before="120" w:after="240" w:line="240" w:lineRule="auto"/>
                              <w:jc w:val="center"/>
                              <w:outlineLvl w:val="1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33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28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กรกฎาคม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2566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วันเฉลิมพระชนมพรรษา พระบาทสมเด็จ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             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พระ</w:t>
                            </w:r>
                            <w:proofErr w:type="spellStart"/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</w:t>
                            </w:r>
                            <w:proofErr w:type="spellEnd"/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เมนทรรามาธิบดีศรีสินทรมหาวชิราลงกรณ พระว</w:t>
                            </w:r>
                            <w:proofErr w:type="spellStart"/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ชิร</w:t>
                            </w:r>
                            <w:proofErr w:type="spellEnd"/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เกล้าเจ้าอยู่หัว รัชกาลที่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92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10</w:t>
                            </w:r>
                          </w:p>
                          <w:p w14:paraId="255D3455" w14:textId="77777777" w:rsidR="00326AA0" w:rsidRDefault="00326AA0" w:rsidP="00326AA0">
                            <w:pPr>
                              <w:shd w:val="clear" w:color="auto" w:fill="FFFFFF"/>
                              <w:spacing w:before="120" w:after="240" w:line="240" w:lineRule="auto"/>
                              <w:jc w:val="center"/>
                              <w:outlineLvl w:val="1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33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2DBA7F83" w14:textId="77777777" w:rsidR="00326AA0" w:rsidRDefault="00326AA0" w:rsidP="00326AA0">
                            <w:pPr>
                              <w:shd w:val="clear" w:color="auto" w:fill="FFFFFF"/>
                              <w:spacing w:before="120" w:after="240" w:line="240" w:lineRule="auto"/>
                              <w:jc w:val="center"/>
                              <w:outlineLvl w:val="1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33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209910EB" w14:textId="77777777" w:rsidR="00326AA0" w:rsidRDefault="00326AA0" w:rsidP="00326AA0">
                            <w:pPr>
                              <w:shd w:val="clear" w:color="auto" w:fill="FFFFFF"/>
                              <w:spacing w:before="120" w:after="240" w:line="240" w:lineRule="auto"/>
                              <w:jc w:val="center"/>
                              <w:outlineLvl w:val="1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33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2584D802" w14:textId="77777777" w:rsidR="00326AA0" w:rsidRDefault="00326AA0" w:rsidP="00326AA0">
                            <w:pPr>
                              <w:shd w:val="clear" w:color="auto" w:fill="FFFFFF"/>
                              <w:spacing w:before="120" w:after="240" w:line="240" w:lineRule="auto"/>
                              <w:jc w:val="center"/>
                              <w:outlineLvl w:val="1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33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11A0E5E1" w14:textId="77777777" w:rsidR="00326AA0" w:rsidRPr="00FB4F39" w:rsidRDefault="00326AA0" w:rsidP="00326AA0">
                            <w:pPr>
                              <w:shd w:val="clear" w:color="auto" w:fill="FFFFFF"/>
                              <w:spacing w:before="120" w:after="240" w:line="240" w:lineRule="auto"/>
                              <w:jc w:val="center"/>
                              <w:outlineLvl w:val="1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33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16B50D45" w14:textId="77777777" w:rsidR="00326AA0" w:rsidRDefault="00326AA0" w:rsidP="00326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575D5" id="สี่เหลี่ยมผืนผ้า: มุมมน 1" o:spid="_x0000_s1026" style="position:absolute;margin-left:12pt;margin-top:.55pt;width:427.8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" fillcolor="white [3201]" strokecolor="#ffc000 [3207]" strokeweight="1pt">
                <v:stroke joinstyle="miter"/>
                <v:textbox>
                  <w:txbxContent>
                    <w:p w14:paraId="11B66669" w14:textId="0AAF6FCD" w:rsidR="00326AA0" w:rsidRDefault="00326AA0" w:rsidP="00326AA0">
                      <w:pPr>
                        <w:shd w:val="clear" w:color="auto" w:fill="FFFFFF"/>
                        <w:spacing w:before="120" w:after="240" w:line="240" w:lineRule="auto"/>
                        <w:jc w:val="center"/>
                        <w:outlineLvl w:val="1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33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28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กรกฎาคม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14:ligatures w14:val="none"/>
                        </w:rPr>
                        <w:t>2566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วันเฉลิมพระชนมพรรษา พระบาทสมเด็จ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             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พระ</w:t>
                      </w:r>
                      <w:proofErr w:type="spellStart"/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</w:t>
                      </w:r>
                      <w:proofErr w:type="spellEnd"/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เมนทรรามาธิบดีศรีสินทรมหาวชิราลงกรณ พระว</w:t>
                      </w:r>
                      <w:proofErr w:type="spellStart"/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ชิร</w:t>
                      </w:r>
                      <w:proofErr w:type="spellEnd"/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เกล้าเจ้าอยู่หัว รัชกาลที่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92"/>
                          <w:kern w:val="0"/>
                          <w:sz w:val="40"/>
                          <w:szCs w:val="40"/>
                          <w14:ligatures w14:val="none"/>
                        </w:rPr>
                        <w:t>10</w:t>
                      </w:r>
                    </w:p>
                    <w:p w14:paraId="255D3455" w14:textId="77777777" w:rsidR="00326AA0" w:rsidRDefault="00326AA0" w:rsidP="00326AA0">
                      <w:pPr>
                        <w:shd w:val="clear" w:color="auto" w:fill="FFFFFF"/>
                        <w:spacing w:before="120" w:after="240" w:line="240" w:lineRule="auto"/>
                        <w:jc w:val="center"/>
                        <w:outlineLvl w:val="1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33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2DBA7F83" w14:textId="77777777" w:rsidR="00326AA0" w:rsidRDefault="00326AA0" w:rsidP="00326AA0">
                      <w:pPr>
                        <w:shd w:val="clear" w:color="auto" w:fill="FFFFFF"/>
                        <w:spacing w:before="120" w:after="240" w:line="240" w:lineRule="auto"/>
                        <w:jc w:val="center"/>
                        <w:outlineLvl w:val="1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33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209910EB" w14:textId="77777777" w:rsidR="00326AA0" w:rsidRDefault="00326AA0" w:rsidP="00326AA0">
                      <w:pPr>
                        <w:shd w:val="clear" w:color="auto" w:fill="FFFFFF"/>
                        <w:spacing w:before="120" w:after="240" w:line="240" w:lineRule="auto"/>
                        <w:jc w:val="center"/>
                        <w:outlineLvl w:val="1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33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2584D802" w14:textId="77777777" w:rsidR="00326AA0" w:rsidRDefault="00326AA0" w:rsidP="00326AA0">
                      <w:pPr>
                        <w:shd w:val="clear" w:color="auto" w:fill="FFFFFF"/>
                        <w:spacing w:before="120" w:after="240" w:line="240" w:lineRule="auto"/>
                        <w:jc w:val="center"/>
                        <w:outlineLvl w:val="1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33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11A0E5E1" w14:textId="77777777" w:rsidR="00326AA0" w:rsidRPr="00FB4F39" w:rsidRDefault="00326AA0" w:rsidP="00326AA0">
                      <w:pPr>
                        <w:shd w:val="clear" w:color="auto" w:fill="FFFFFF"/>
                        <w:spacing w:before="120" w:after="240" w:line="240" w:lineRule="auto"/>
                        <w:jc w:val="center"/>
                        <w:outlineLvl w:val="1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33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16B50D45" w14:textId="77777777" w:rsidR="00326AA0" w:rsidRDefault="00326AA0" w:rsidP="00326A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3C01803" w14:textId="77777777" w:rsidR="00326AA0" w:rsidRDefault="00326AA0" w:rsidP="00FB4F39">
      <w:pPr>
        <w:shd w:val="clear" w:color="auto" w:fill="FFFFFF"/>
        <w:spacing w:before="120" w:after="24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FF0092"/>
          <w:kern w:val="0"/>
          <w:sz w:val="40"/>
          <w:szCs w:val="40"/>
          <w14:ligatures w14:val="none"/>
        </w:rPr>
      </w:pPr>
    </w:p>
    <w:p w14:paraId="3F996105" w14:textId="77777777" w:rsidR="00326AA0" w:rsidRDefault="00326AA0" w:rsidP="00FB4F39">
      <w:pPr>
        <w:shd w:val="clear" w:color="auto" w:fill="FFFFFF"/>
        <w:spacing w:before="120" w:after="24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FF0092"/>
          <w:kern w:val="0"/>
          <w:sz w:val="40"/>
          <w:szCs w:val="40"/>
          <w14:ligatures w14:val="none"/>
        </w:rPr>
      </w:pPr>
    </w:p>
    <w:p w14:paraId="7C80D799" w14:textId="77777777" w:rsidR="00326AA0" w:rsidRPr="007A195B" w:rsidRDefault="00326AA0" w:rsidP="00326AA0">
      <w:pPr>
        <w:shd w:val="clear" w:color="auto" w:fill="FFFFFF"/>
        <w:spacing w:before="120" w:after="240" w:line="240" w:lineRule="auto"/>
        <w:outlineLvl w:val="1"/>
        <w:rPr>
          <w:rFonts w:ascii="TH SarabunPSK" w:eastAsia="Times New Roman" w:hAnsi="TH SarabunPSK" w:cs="TH SarabunPSK" w:hint="cs"/>
          <w:b/>
          <w:bCs/>
          <w:color w:val="FF0092"/>
          <w:kern w:val="0"/>
          <w:sz w:val="16"/>
          <w:szCs w:val="16"/>
          <w14:ligatures w14:val="none"/>
        </w:rPr>
      </w:pPr>
    </w:p>
    <w:p w14:paraId="0203C74D" w14:textId="0C5D4B83" w:rsidR="00326AA0" w:rsidRDefault="00326AA0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/>
          <w:b/>
          <w:bCs/>
          <w:color w:val="0066C0"/>
          <w:kern w:val="0"/>
          <w:sz w:val="40"/>
          <w:szCs w:val="40"/>
          <w14:ligatures w14:val="none"/>
        </w:rPr>
      </w:pPr>
      <w:r>
        <w:rPr>
          <w:rFonts w:ascii="TH SarabunPSK" w:eastAsia="Times New Roman" w:hAnsi="TH SarabunPSK" w:cs="TH SarabunPSK"/>
          <w:b/>
          <w:bCs/>
          <w:noProof/>
          <w:color w:val="0066C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FD01" wp14:editId="495EF889">
                <wp:simplePos x="0" y="0"/>
                <wp:positionH relativeFrom="margin">
                  <wp:posOffset>76200</wp:posOffset>
                </wp:positionH>
                <wp:positionV relativeFrom="paragraph">
                  <wp:posOffset>46990</wp:posOffset>
                </wp:positionV>
                <wp:extent cx="5638800" cy="2339340"/>
                <wp:effectExtent l="0" t="0" r="19050" b="22860"/>
                <wp:wrapNone/>
                <wp:docPr id="1352823799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339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BAC3D" w14:textId="08484891" w:rsidR="00326AA0" w:rsidRPr="00326AA0" w:rsidRDefault="00326AA0" w:rsidP="00326AA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66C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ความสำคัญของวันเฉลิมพระชนมพรรษา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28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กรกฎาคม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2566</w:t>
                            </w:r>
                          </w:p>
                          <w:p w14:paraId="697F4263" w14:textId="1A121065" w:rsidR="00326AA0" w:rsidRPr="00FB4F39" w:rsidRDefault="00326AA0" w:rsidP="00326AA0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 xml:space="preserve">วันที่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  <w:t xml:space="preserve">28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กรกฎาคม คือ วันเฉลิมพระชนมพรรษา ร.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  <w:t xml:space="preserve">10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พระบาทสมเด็จพระ</w:t>
                            </w:r>
                            <w:proofErr w:type="spellStart"/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ปร</w:t>
                            </w:r>
                            <w:proofErr w:type="spellEnd"/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เมนทรรามาธิบดีศรีสินทรมหาวชิราลงกรณ พระว</w:t>
                            </w:r>
                            <w:proofErr w:type="spellStart"/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ชิ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ร</w:t>
                            </w:r>
                            <w:proofErr w:type="spellEnd"/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 xml:space="preserve">เกล้าเจ้าอยู่หัว โดยวันเฉลิมพระชนมพรรษาปี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  <w:t xml:space="preserve">2566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 xml:space="preserve">ตรงกับวันศุกร์ที่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  <w:t xml:space="preserve">28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กรกฎาคม และถือเป็นวันหยุดราชการ</w:t>
                            </w:r>
                          </w:p>
                          <w:p w14:paraId="0B34CD10" w14:textId="77777777" w:rsidR="00326AA0" w:rsidRDefault="00326AA0" w:rsidP="00326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FD01" id="สี่เหลี่ยมผืนผ้า: มุมมน 3" o:spid="_x0000_s1027" style="position:absolute;margin-left:6pt;margin-top:3.7pt;width:444pt;height:18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" fillcolor="white [3201]" strokecolor="#5b9bd5 [3208]" strokeweight="1pt">
                <v:stroke joinstyle="miter"/>
                <v:textbox>
                  <w:txbxContent>
                    <w:p w14:paraId="420BAC3D" w14:textId="08484891" w:rsidR="00326AA0" w:rsidRPr="00326AA0" w:rsidRDefault="00326AA0" w:rsidP="00326AA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66C0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ความสำคัญของวันเฉลิมพระชนมพรรษา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28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กรกฎาคม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40"/>
                          <w:szCs w:val="40"/>
                          <w14:ligatures w14:val="none"/>
                        </w:rPr>
                        <w:t>2566</w:t>
                      </w:r>
                    </w:p>
                    <w:p w14:paraId="697F4263" w14:textId="1A121065" w:rsidR="00326AA0" w:rsidRPr="00FB4F39" w:rsidRDefault="00326AA0" w:rsidP="00326AA0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 xml:space="preserve">วันที่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  <w:t xml:space="preserve">28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กรกฎาคม คือ วันเฉลิมพระชนมพรรษา ร.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  <w:t xml:space="preserve">10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พระบาทสมเด็จพระ</w:t>
                      </w:r>
                      <w:proofErr w:type="spellStart"/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ปร</w:t>
                      </w:r>
                      <w:proofErr w:type="spellEnd"/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เมนทรรามาธิบดีศรีสินทรมหาวชิราลงกรณ พระว</w:t>
                      </w:r>
                      <w:proofErr w:type="spellStart"/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ชิ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ร</w:t>
                      </w:r>
                      <w:proofErr w:type="spellEnd"/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 xml:space="preserve">เกล้าเจ้าอยู่หัว โดยวันเฉลิมพระชนมพรรษาปี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  <w:t xml:space="preserve">2566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 xml:space="preserve">ตรงกับวันศุกร์ที่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  <w:t xml:space="preserve">28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กรกฎาคม และถือเป็นวันหยุดราชการ</w:t>
                      </w:r>
                    </w:p>
                    <w:p w14:paraId="0B34CD10" w14:textId="77777777" w:rsidR="00326AA0" w:rsidRDefault="00326AA0" w:rsidP="00326AA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1B5B96" w14:textId="6A990B8F" w:rsidR="00326AA0" w:rsidRDefault="00326AA0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/>
          <w:b/>
          <w:bCs/>
          <w:color w:val="0066C0"/>
          <w:kern w:val="0"/>
          <w:sz w:val="40"/>
          <w:szCs w:val="40"/>
          <w14:ligatures w14:val="none"/>
        </w:rPr>
      </w:pPr>
    </w:p>
    <w:p w14:paraId="78A8DEB1" w14:textId="7BA52B61" w:rsidR="00326AA0" w:rsidRDefault="00326AA0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/>
          <w:b/>
          <w:bCs/>
          <w:color w:val="0066C0"/>
          <w:kern w:val="0"/>
          <w:sz w:val="40"/>
          <w:szCs w:val="40"/>
          <w14:ligatures w14:val="none"/>
        </w:rPr>
      </w:pPr>
    </w:p>
    <w:p w14:paraId="628E2F28" w14:textId="77777777" w:rsidR="00326AA0" w:rsidRDefault="00326AA0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/>
          <w:b/>
          <w:bCs/>
          <w:color w:val="0066C0"/>
          <w:kern w:val="0"/>
          <w:sz w:val="40"/>
          <w:szCs w:val="40"/>
          <w14:ligatures w14:val="none"/>
        </w:rPr>
      </w:pPr>
    </w:p>
    <w:p w14:paraId="291A0FFC" w14:textId="77777777" w:rsidR="00326AA0" w:rsidRDefault="00326AA0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/>
          <w:b/>
          <w:bCs/>
          <w:color w:val="0066C0"/>
          <w:kern w:val="0"/>
          <w:sz w:val="40"/>
          <w:szCs w:val="40"/>
          <w14:ligatures w14:val="none"/>
        </w:rPr>
      </w:pPr>
    </w:p>
    <w:p w14:paraId="2FE8AF22" w14:textId="77777777" w:rsidR="00326AA0" w:rsidRPr="007A195B" w:rsidRDefault="00326AA0" w:rsidP="00FB4F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b/>
          <w:bCs/>
          <w:color w:val="0066C0"/>
          <w:kern w:val="0"/>
          <w:sz w:val="16"/>
          <w:szCs w:val="16"/>
          <w14:ligatures w14:val="none"/>
        </w:rPr>
      </w:pPr>
    </w:p>
    <w:p w14:paraId="11BD023C" w14:textId="2904162C" w:rsidR="00326AA0" w:rsidRDefault="007A195B" w:rsidP="00FB4F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b/>
          <w:bCs/>
          <w:color w:val="0066C0"/>
          <w:kern w:val="0"/>
          <w:sz w:val="40"/>
          <w:szCs w:val="40"/>
          <w14:ligatures w14:val="none"/>
        </w:rPr>
      </w:pPr>
      <w:r>
        <w:rPr>
          <w:rFonts w:ascii="TH SarabunPSK" w:eastAsia="Times New Roman" w:hAnsi="TH SarabunPSK" w:cs="TH SarabunPSK"/>
          <w:b/>
          <w:bCs/>
          <w:noProof/>
          <w:color w:val="0066C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5951B" wp14:editId="7B39F7C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19800" cy="1897380"/>
                <wp:effectExtent l="0" t="0" r="19050" b="26670"/>
                <wp:wrapNone/>
                <wp:docPr id="385372965" name="สี่เหลี่ยมผืนผ้า: มุมตัดเดีย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89738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BB639" w14:textId="77777777" w:rsidR="007A195B" w:rsidRDefault="007A195B" w:rsidP="007A19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พระราชกรณียกิจ ร.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10</w:t>
                            </w:r>
                          </w:p>
                          <w:p w14:paraId="20E607DB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พระราชกรณียกิจด้านการทหารและการบิน</w:t>
                            </w:r>
                          </w:p>
                          <w:p w14:paraId="33C810EF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 xml:space="preserve">ทรงสนพระราชหฤทัยในวิทยาการด้านการทหารมาตั้งแต่ยังทรงพระเยาว์ ทรงมีพระประสบการณ์และความเชี่ยวชาญด้านการบินในระดับสูง ทรงรับราชการทหารในตำแหน่งต่าง ๆ และพระองค์ยังทรงดำรงพระยศทางทหารของ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  <w:t xml:space="preserve">3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เหล่าทัพ</w:t>
                            </w:r>
                          </w:p>
                          <w:p w14:paraId="61F10451" w14:textId="77777777" w:rsidR="007A195B" w:rsidRDefault="007A195B" w:rsidP="007A19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6B7AC826" w14:textId="77777777" w:rsidR="007A195B" w:rsidRPr="00FB4F39" w:rsidRDefault="007A195B" w:rsidP="007A19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2CD404AA" w14:textId="77777777" w:rsidR="007A195B" w:rsidRPr="007A195B" w:rsidRDefault="007A195B" w:rsidP="007A1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951B" id="สี่เหลี่ยมผืนผ้า: มุมตัดเดียว 2" o:spid="_x0000_s1028" style="position:absolute;margin-left:0;margin-top:.7pt;width:474pt;height:149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19800,1897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" adj="-11796480,,5400" path="m,l5703564,r316236,316236l6019800,1897380,,1897380,,xe" fillcolor="white [3201]" strokecolor="#70ad47 [3209]" strokeweight="1pt">
                <v:stroke joinstyle="miter"/>
                <v:formulas/>
                <v:path arrowok="t" o:connecttype="custom" o:connectlocs="0,0;5703564,0;6019800,316236;6019800,1897380;0,1897380;0,0" o:connectangles="0,0,0,0,0,0" textboxrect="0,0,6019800,1897380"/>
                <v:textbox>
                  <w:txbxContent>
                    <w:p w14:paraId="59FBB639" w14:textId="77777777" w:rsidR="007A195B" w:rsidRDefault="007A195B" w:rsidP="007A19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พระราชกรณียกิจ ร.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40"/>
                          <w:szCs w:val="40"/>
                          <w14:ligatures w14:val="none"/>
                        </w:rPr>
                        <w:t>10</w:t>
                      </w:r>
                    </w:p>
                    <w:p w14:paraId="20E607DB" w14:textId="77777777" w:rsidR="007A195B" w:rsidRPr="00FB4F39" w:rsidRDefault="007A195B" w:rsidP="007A195B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พระราชกรณียกิจด้านการทหารและการบิน</w:t>
                      </w:r>
                    </w:p>
                    <w:p w14:paraId="33C810EF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 xml:space="preserve">ทรงสนพระราชหฤทัยในวิทยาการด้านการทหารมาตั้งแต่ยังทรงพระเยาว์ ทรงมีพระประสบการณ์และความเชี่ยวชาญด้านการบินในระดับสูง ทรงรับราชการทหารในตำแหน่งต่าง ๆ และพระองค์ยังทรงดำรงพระยศทางทหารของ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  <w:t xml:space="preserve">3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เหล่าทัพ</w:t>
                      </w:r>
                    </w:p>
                    <w:p w14:paraId="61F10451" w14:textId="77777777" w:rsidR="007A195B" w:rsidRDefault="007A195B" w:rsidP="007A19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6B7AC826" w14:textId="77777777" w:rsidR="007A195B" w:rsidRPr="00FB4F39" w:rsidRDefault="007A195B" w:rsidP="007A19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2CD404AA" w14:textId="77777777" w:rsidR="007A195B" w:rsidRPr="007A195B" w:rsidRDefault="007A195B" w:rsidP="007A195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870B4" w14:textId="51DD11E3" w:rsidR="00326AA0" w:rsidRDefault="00326AA0" w:rsidP="00FB4F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b/>
          <w:bCs/>
          <w:color w:val="0066C0"/>
          <w:kern w:val="0"/>
          <w:sz w:val="40"/>
          <w:szCs w:val="40"/>
          <w14:ligatures w14:val="none"/>
        </w:rPr>
      </w:pPr>
    </w:p>
    <w:p w14:paraId="10FED261" w14:textId="77777777" w:rsidR="007A195B" w:rsidRDefault="007A195B" w:rsidP="007A19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b/>
          <w:bCs/>
          <w:color w:val="0066C0"/>
          <w:kern w:val="0"/>
          <w:sz w:val="40"/>
          <w:szCs w:val="40"/>
          <w14:ligatures w14:val="none"/>
        </w:rPr>
      </w:pPr>
    </w:p>
    <w:p w14:paraId="1E7DEFBE" w14:textId="77777777" w:rsidR="007A195B" w:rsidRDefault="007A195B" w:rsidP="007A19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b/>
          <w:bCs/>
          <w:color w:val="0066C0"/>
          <w:kern w:val="0"/>
          <w:sz w:val="40"/>
          <w:szCs w:val="40"/>
          <w14:ligatures w14:val="none"/>
        </w:rPr>
      </w:pPr>
    </w:p>
    <w:p w14:paraId="1E603861" w14:textId="4FE4FAFF" w:rsidR="007A195B" w:rsidRDefault="007A195B" w:rsidP="007A19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b/>
          <w:bCs/>
          <w:color w:val="0066C0"/>
          <w:kern w:val="0"/>
          <w:sz w:val="40"/>
          <w:szCs w:val="40"/>
          <w14:ligatures w14:val="none"/>
        </w:rPr>
      </w:pPr>
      <w:r>
        <w:rPr>
          <w:rFonts w:ascii="TH SarabunPSK" w:eastAsia="Times New Roman" w:hAnsi="TH SarabunPSK" w:cs="TH SarabunPSK"/>
          <w:noProof/>
          <w:color w:val="333333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3595F" wp14:editId="00369083">
                <wp:simplePos x="0" y="0"/>
                <wp:positionH relativeFrom="column">
                  <wp:posOffset>-411480</wp:posOffset>
                </wp:positionH>
                <wp:positionV relativeFrom="paragraph">
                  <wp:posOffset>483870</wp:posOffset>
                </wp:positionV>
                <wp:extent cx="6903720" cy="7764780"/>
                <wp:effectExtent l="0" t="0" r="11430" b="26670"/>
                <wp:wrapNone/>
                <wp:docPr id="558105421" name="แผนผังลําดับงาน: กระบวนการสำรอ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77647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C192C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พระราชกรณียกิจด้านการแพทย์และสาธารณสุข</w:t>
                            </w:r>
                          </w:p>
                          <w:p w14:paraId="203E652F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ทรงโปรดให้สร้างโรงพยาบาลสมเด็จพระยุพราชขึ้นทั่วประเทศ เพื่อให้การรักษาพยาบาลผู้เจ็บป่วยในถิ่นทุรกันดาร รวมทั้งพระองค์ยังทรงเป็นองค์ประธานในการจัดสร้าง "มูลนิธิกาญจนบารมี" โดยมีวัตถุประสงค์หลักเพื่อช่วยเหลือผู้ป่วยโรคมะเร็งที่ยากไร้</w:t>
                            </w:r>
                          </w:p>
                          <w:p w14:paraId="7FC22E82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พระราชกรณียกิจด้านการเกษตร</w:t>
                            </w:r>
                          </w:p>
                          <w:p w14:paraId="750E5784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ทรงเสด็จพระราชดำเนินไปในการพระราชพิธีพืชมงคล ณ พระอุโบสถวัดพระศรีรัตนศาสดาราม พระบรมมหาราชวัง โดยพระราชทานเมล็ดพันธุ์ข้าวในการพระราชพิธีพืชมงคลจรดพระนังคัลแรกนาขวัญ และพระราชทานแก่พสกนิกรและชาวนาทั่วประเทศ นำไปเป็นมิ่งขวัญและความนอกจากนี้พระองค์ยังเสด็จพระราชดำเนินเยี่ยมเยียนเกษตรกรในพื้นที่ต่าง ๆ</w:t>
                            </w:r>
                          </w:p>
                          <w:p w14:paraId="577F3998" w14:textId="42406A93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เป็นสิริมงคลในการประกอบอาชีพการเกษตร</w:t>
                            </w:r>
                          </w:p>
                          <w:p w14:paraId="550CC4EA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พระราชกรณียกิจด้านการต่างประเทศ</w:t>
                            </w:r>
                          </w:p>
                          <w:p w14:paraId="65EB1FBE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ทรงเสด็จพระราชดำเนินไปทรงเยือนมิตรประเทศ พระกรุณาโปรดเกล้าฯ ให้ส่งข้อความพระราชสา</w:t>
                            </w:r>
                            <w:proofErr w:type="spellStart"/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ส์น</w:t>
                            </w:r>
                            <w:proofErr w:type="spellEnd"/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แสดงความยินดีไปยังผู้นำประเทศต่าง ๆ ในโอกาสสำคัญ</w:t>
                            </w:r>
                          </w:p>
                          <w:p w14:paraId="5B84CC96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พระราชกรณียกิจด้านการกีฬา</w:t>
                            </w:r>
                          </w:p>
                          <w:p w14:paraId="10A986BD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 xml:space="preserve">พระองค์ทรงมีส่วนร่วมในกิจกรรมเฉลิมพระเกียรติ "ปั่นเพื่อแม่ -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  <w:t xml:space="preserve">Bike for Mom"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 xml:space="preserve">และ "ปั่นเพื่อพ่อ -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  <w:t xml:space="preserve">Bike for Dad" </w:t>
                            </w: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ซึ่งเป็นกิจกรรมที่จัดขึ้นเพื่อแสดงความจงรักภักดีต่อสถาบันพระมหากษัตริย์ พร้อมทั้งส่งเสริมสุขภาพในการร่วมออกกำลังกาย แสดงพลังความสามัคคีของชาวไทยทั่วประเทศ</w:t>
                            </w:r>
                          </w:p>
                          <w:p w14:paraId="477642B1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พระราชกรณียกิจด้านการศึกษา</w:t>
                            </w:r>
                          </w:p>
                          <w:p w14:paraId="1EE96442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B4F39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พระองค์ทรงพระกรุณาโปรดเกล้า ฯ รับโรงเรียนมัธยมศึกษาในถิ่นทุรกันดารไว้ในพระบรมราชูปถัมภ์ รวมทั้งทรงเสด็จพระราชดำเนินไปพระราชทานปริญญาบัตรแก่บัณฑิตของมหาวิทยาลัยต่าง ๆ อย่างต่อเนื่อง</w:t>
                            </w:r>
                          </w:p>
                          <w:p w14:paraId="59F92E68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5CA84B19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5E404047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02C75D61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111130AB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704E0502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53614123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15B984D4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 w:hint="cs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5EEE3FB1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 w:hint="cs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1589911A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0C85B01E" w14:textId="77777777" w:rsid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1D6376A3" w14:textId="77777777" w:rsidR="007A195B" w:rsidRPr="00FB4F39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72770844" w14:textId="77777777" w:rsidR="007A195B" w:rsidRDefault="007A195B" w:rsidP="007A1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3595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" o:spid="_x0000_s1029" type="#_x0000_t176" style="position:absolute;margin-left:-32.4pt;margin-top:38.1pt;width:543.6pt;height:6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" fillcolor="white [3201]" strokecolor="#70ad47 [3209]" strokeweight="1pt">
                <v:textbox>
                  <w:txbxContent>
                    <w:p w14:paraId="185C192C" w14:textId="77777777" w:rsidR="007A195B" w:rsidRPr="00FB4F39" w:rsidRDefault="007A195B" w:rsidP="007A195B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พระราชกรณียกิจด้านการแพทย์และสาธารณสุข</w:t>
                      </w:r>
                    </w:p>
                    <w:p w14:paraId="203E652F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ทรงโปรดให้สร้างโรงพยาบาลสมเด็จพระยุพราชขึ้นทั่วประเทศ เพื่อให้การรักษาพยาบาลผู้เจ็บป่วยในถิ่นทุรกันดาร รวมทั้งพระองค์ยังทรงเป็นองค์ประธานในการจัดสร้าง "มูลนิธิกาญจนบารมี" โดยมีวัตถุประสงค์หลักเพื่อช่วยเหลือผู้ป่วยโรคมะเร็งที่ยากไร้</w:t>
                      </w:r>
                    </w:p>
                    <w:p w14:paraId="7FC22E82" w14:textId="77777777" w:rsidR="007A195B" w:rsidRPr="00FB4F39" w:rsidRDefault="007A195B" w:rsidP="007A195B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พระราชกรณียกิจด้านการเกษตร</w:t>
                      </w:r>
                    </w:p>
                    <w:p w14:paraId="750E5784" w14:textId="77777777" w:rsidR="007A195B" w:rsidRPr="00FB4F39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ทรงเสด็จพระราชดำเนินไปในการพระราชพิธีพืชมงคล ณ พระอุโบสถวัดพระศรีรัตนศาสดาราม พระบรมมหาราชวัง โดยพระราชทานเมล็ดพันธุ์ข้าวในการพระราชพิธีพืชมงคลจรดพระนังคัลแรกนาขวัญ และพระราชทานแก่พสกนิกรและชาวนาทั่วประเทศ นำไปเป็นมิ่งขวัญและความนอกจากนี้พระองค์ยังเสด็จพระราชดำเนินเยี่ยมเยียนเกษตรกรในพื้นที่ต่าง ๆ</w:t>
                      </w:r>
                    </w:p>
                    <w:p w14:paraId="577F3998" w14:textId="42406A93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เป็นสิริมงคลในการประกอบอาชีพการเกษตร</w:t>
                      </w:r>
                    </w:p>
                    <w:p w14:paraId="550CC4EA" w14:textId="77777777" w:rsidR="007A195B" w:rsidRPr="00FB4F39" w:rsidRDefault="007A195B" w:rsidP="007A195B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พระราชกรณียกิจด้านการต่างประเทศ</w:t>
                      </w:r>
                    </w:p>
                    <w:p w14:paraId="65EB1FBE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ทรงเสด็จพระราชดำเนินไปทรงเยือนมิตรประเทศ พระกรุณาโปรดเกล้าฯ ให้ส่งข้อความพระราชสา</w:t>
                      </w:r>
                      <w:proofErr w:type="spellStart"/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ส์น</w:t>
                      </w:r>
                      <w:proofErr w:type="spellEnd"/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แสดงความยินดีไปยังผู้นำประเทศต่าง ๆ ในโอกาสสำคัญ</w:t>
                      </w:r>
                    </w:p>
                    <w:p w14:paraId="5B84CC96" w14:textId="77777777" w:rsidR="007A195B" w:rsidRPr="00FB4F39" w:rsidRDefault="007A195B" w:rsidP="007A195B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พระราชกรณียกิจด้านการกีฬา</w:t>
                      </w:r>
                    </w:p>
                    <w:p w14:paraId="10A986BD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 xml:space="preserve">พระองค์ทรงมีส่วนร่วมในกิจกรรมเฉลิมพระเกียรติ "ปั่นเพื่อแม่ -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  <w:t xml:space="preserve">Bike for Mom"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 xml:space="preserve">และ "ปั่นเพื่อพ่อ -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  <w:t xml:space="preserve">Bike for Dad" </w:t>
                      </w: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ซึ่งเป็นกิจกรรมที่จัดขึ้นเพื่อแสดงความจงรักภักดีต่อสถาบันพระมหากษัตริย์ พร้อมทั้งส่งเสริมสุขภาพในการร่วมออกกำลังกาย แสดงพลังความสามัคคีของชาวไทยทั่วประเทศ</w:t>
                      </w:r>
                    </w:p>
                    <w:p w14:paraId="477642B1" w14:textId="77777777" w:rsidR="007A195B" w:rsidRPr="00FB4F39" w:rsidRDefault="007A195B" w:rsidP="007A195B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พระราชกรณียกิจด้านการศึกษา</w:t>
                      </w:r>
                    </w:p>
                    <w:p w14:paraId="1EE96442" w14:textId="77777777" w:rsidR="007A195B" w:rsidRPr="00FB4F39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FB4F39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พระองค์ทรงพระกรุณาโปรดเกล้า ฯ รับโรงเรียนมัธยมศึกษาในถิ่นทุรกันดารไว้ในพระบรมราชูปถัมภ์ รวมทั้งทรงเสด็จพระราชดำเนินไปพระราชทานปริญญาบัตรแก่บัณฑิตของมหาวิทยาลัยต่าง ๆ อย่างต่อเนื่อง</w:t>
                      </w:r>
                    </w:p>
                    <w:p w14:paraId="59F92E68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5CA84B19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5E404047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02C75D61" w14:textId="77777777" w:rsidR="007A195B" w:rsidRPr="00FB4F39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111130AB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704E0502" w14:textId="77777777" w:rsidR="007A195B" w:rsidRPr="00FB4F39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53614123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15B984D4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 w:hint="cs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5EEE3FB1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 w:hint="cs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1589911A" w14:textId="77777777" w:rsidR="007A195B" w:rsidRPr="00FB4F39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0C85B01E" w14:textId="77777777" w:rsid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1D6376A3" w14:textId="77777777" w:rsidR="007A195B" w:rsidRPr="00FB4F39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72770844" w14:textId="77777777" w:rsidR="007A195B" w:rsidRDefault="007A195B" w:rsidP="007A19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A9E3F" w14:textId="52C81A06" w:rsidR="001F659F" w:rsidRDefault="001F659F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 w:hint="cs"/>
          <w:color w:val="333333"/>
          <w:kern w:val="0"/>
          <w:sz w:val="36"/>
          <w:szCs w:val="36"/>
          <w14:ligatures w14:val="none"/>
        </w:rPr>
      </w:pPr>
    </w:p>
    <w:p w14:paraId="1D94C38E" w14:textId="7ED77FCE" w:rsidR="001F659F" w:rsidRDefault="001F659F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50FFFC57" w14:textId="77777777" w:rsidR="007A195B" w:rsidRDefault="007A195B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69146DFC" w14:textId="77777777" w:rsidR="007A195B" w:rsidRDefault="007A195B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6A5D4DF8" w14:textId="77777777" w:rsidR="007A195B" w:rsidRDefault="007A195B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42CDF8A4" w14:textId="77777777" w:rsidR="007A195B" w:rsidRDefault="007A195B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10BED68A" w14:textId="77777777" w:rsidR="007A195B" w:rsidRPr="00FB4F39" w:rsidRDefault="007A195B" w:rsidP="00FB4F39">
      <w:pPr>
        <w:shd w:val="clear" w:color="auto" w:fill="FFFFFF"/>
        <w:spacing w:after="36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4BAFA232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26B07CD5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4B6174CE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277D73A1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60E806BD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5D69F0F0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5DDBE549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608F5D4A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0DBC0879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1E9DF8CA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3D2F314C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7BE712F0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0EA2D286" w14:textId="77777777" w:rsidR="007A195B" w:rsidRDefault="007A195B" w:rsidP="00FB4F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7E96BE60" w14:textId="77777777" w:rsidR="007A195B" w:rsidRDefault="007A195B" w:rsidP="00FB4F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756CF4FA" w14:textId="77777777" w:rsidR="007A195B" w:rsidRDefault="007A195B" w:rsidP="00FB4F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24C8B473" w14:textId="77777777" w:rsidR="007A195B" w:rsidRDefault="007A195B" w:rsidP="00FB4F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4692751B" w14:textId="77777777" w:rsidR="007A195B" w:rsidRDefault="007A195B" w:rsidP="00FB4F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4A217D07" w14:textId="77777777" w:rsidR="007A195B" w:rsidRDefault="007A195B" w:rsidP="00FB4F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26F4DEF2" w14:textId="19091CFF" w:rsidR="007A195B" w:rsidRDefault="007A195B" w:rsidP="00FB4F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  <w:r>
        <w:rPr>
          <w:rFonts w:ascii="TH SarabunPSK" w:eastAsia="Times New Roman" w:hAnsi="TH SarabunPSK" w:cs="TH SarabunPSK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672E8" wp14:editId="21BACCDA">
                <wp:simplePos x="0" y="0"/>
                <wp:positionH relativeFrom="column">
                  <wp:posOffset>-396240</wp:posOffset>
                </wp:positionH>
                <wp:positionV relativeFrom="paragraph">
                  <wp:posOffset>445770</wp:posOffset>
                </wp:positionV>
                <wp:extent cx="6438900" cy="4137660"/>
                <wp:effectExtent l="0" t="0" r="19050" b="15240"/>
                <wp:wrapNone/>
                <wp:docPr id="196283346" name="สี่เหลี่ยมผืนผ้า: 1 มุมมนและ 1 มุมตัดด้านบ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13766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A6516" w14:textId="77777777" w:rsidR="007A195B" w:rsidRPr="007A195B" w:rsidRDefault="007A195B" w:rsidP="007A19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A195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 xml:space="preserve">กิจกรรมในวันเฉลิมพระชนมพรรษา </w:t>
                            </w:r>
                            <w:r w:rsidRPr="007A195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  <w:t xml:space="preserve">28 </w:t>
                            </w:r>
                            <w:r w:rsidRPr="007A195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66C0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กรกฎาคม</w:t>
                            </w:r>
                          </w:p>
                          <w:p w14:paraId="2CF4B27E" w14:textId="77777777" w:rsidR="007A195B" w:rsidRPr="007A195B" w:rsidRDefault="007A195B" w:rsidP="007A195B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A195B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 xml:space="preserve">ตัวอย่างกิจกรรมที่ประชาชนทั่วไป หน่วยงานภาครัฐและเอกชนนิยมปฏิบัติในวันเฉลิมพระชนมพรรษา </w:t>
                            </w:r>
                            <w:r w:rsidRPr="007A195B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  <w:t xml:space="preserve">28 </w:t>
                            </w:r>
                            <w:r w:rsidRPr="007A195B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กรกฎาคม ได้แก่</w:t>
                            </w:r>
                          </w:p>
                          <w:p w14:paraId="427059C6" w14:textId="77777777" w:rsidR="007A195B" w:rsidRPr="007A195B" w:rsidRDefault="007A195B" w:rsidP="007A195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A195B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ลงนามถวายพระพร ทั้งในสถานที่และออนไลน์</w:t>
                            </w:r>
                          </w:p>
                          <w:p w14:paraId="6B30DE23" w14:textId="77777777" w:rsidR="007A195B" w:rsidRPr="007A195B" w:rsidRDefault="007A195B" w:rsidP="007A195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A195B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ทำบุญตักบาตร</w:t>
                            </w:r>
                          </w:p>
                          <w:p w14:paraId="4CC6E36B" w14:textId="77777777" w:rsidR="007A195B" w:rsidRPr="007A195B" w:rsidRDefault="007A195B" w:rsidP="007A195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A195B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พิธีถวายเครื่องราชสักการะและพิธีจุดเทียนถวายพระพรชัยมงคล</w:t>
                            </w:r>
                          </w:p>
                          <w:p w14:paraId="050F5FB5" w14:textId="77777777" w:rsidR="007A195B" w:rsidRPr="007A195B" w:rsidRDefault="007A195B" w:rsidP="007A195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A195B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ร่วมกิจกรรมจิตอาสา</w:t>
                            </w:r>
                          </w:p>
                          <w:p w14:paraId="39D76272" w14:textId="77777777" w:rsidR="007A195B" w:rsidRPr="007A195B" w:rsidRDefault="007A195B" w:rsidP="007A195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A195B">
                              <w:rPr>
                                <w:rFonts w:ascii="TH SarabunPSK" w:eastAsia="Times New Roman" w:hAnsi="TH SarabunPSK" w:cs="TH SarabunPSK"/>
                                <w:color w:val="333333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ร่วมบริจาคโลหิต</w:t>
                            </w:r>
                          </w:p>
                          <w:p w14:paraId="168C9F1D" w14:textId="77777777" w:rsidR="007A195B" w:rsidRDefault="007A195B" w:rsidP="007A1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72E8" id="สี่เหลี่ยมผืนผ้า: 1 มุมมนและ 1 มุมตัดด้านบน 4" o:spid="_x0000_s1030" style="position:absolute;margin-left:-31.2pt;margin-top:35.1pt;width:507pt;height:3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8900,4137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" adj="-11796480,,5400" path="m689624,l5749276,r689624,689624l6438900,4137660,,4137660,,689624c,308755,308755,,689624,xe" fillcolor="white [3201]" strokecolor="#5b9bd5 [3208]" strokeweight="1pt">
                <v:stroke joinstyle="miter"/>
                <v:formulas/>
                <v:path arrowok="t" o:connecttype="custom" o:connectlocs="689624,0;5749276,0;6438900,689624;6438900,4137660;0,4137660;0,689624;689624,0" o:connectangles="0,0,0,0,0,0,0" textboxrect="0,0,6438900,4137660"/>
                <v:textbox>
                  <w:txbxContent>
                    <w:p w14:paraId="1DAA6516" w14:textId="77777777" w:rsidR="007A195B" w:rsidRPr="007A195B" w:rsidRDefault="007A195B" w:rsidP="007A19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7A195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 xml:space="preserve">กิจกรรมในวันเฉลิมพระชนมพรรษา </w:t>
                      </w:r>
                      <w:r w:rsidRPr="007A195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36"/>
                          <w:szCs w:val="36"/>
                          <w14:ligatures w14:val="none"/>
                        </w:rPr>
                        <w:t xml:space="preserve">28 </w:t>
                      </w:r>
                      <w:r w:rsidRPr="007A195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66C0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กรกฎาคม</w:t>
                      </w:r>
                    </w:p>
                    <w:p w14:paraId="2CF4B27E" w14:textId="77777777" w:rsidR="007A195B" w:rsidRPr="007A195B" w:rsidRDefault="007A195B" w:rsidP="007A195B">
                      <w:pPr>
                        <w:shd w:val="clear" w:color="auto" w:fill="FFFFFF"/>
                        <w:spacing w:after="36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7A195B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 xml:space="preserve">ตัวอย่างกิจกรรมที่ประชาชนทั่วไป หน่วยงานภาครัฐและเอกชนนิยมปฏิบัติในวันเฉลิมพระชนมพรรษา </w:t>
                      </w:r>
                      <w:r w:rsidRPr="007A195B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  <w:t xml:space="preserve">28 </w:t>
                      </w:r>
                      <w:r w:rsidRPr="007A195B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กรกฎาคม ได้แก่</w:t>
                      </w:r>
                    </w:p>
                    <w:p w14:paraId="427059C6" w14:textId="77777777" w:rsidR="007A195B" w:rsidRPr="007A195B" w:rsidRDefault="007A195B" w:rsidP="007A195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7A195B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ลงนามถวายพระพร ทั้งในสถานที่และออนไลน์</w:t>
                      </w:r>
                    </w:p>
                    <w:p w14:paraId="6B30DE23" w14:textId="77777777" w:rsidR="007A195B" w:rsidRPr="007A195B" w:rsidRDefault="007A195B" w:rsidP="007A195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7A195B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ทำบุญตักบาตร</w:t>
                      </w:r>
                    </w:p>
                    <w:p w14:paraId="4CC6E36B" w14:textId="77777777" w:rsidR="007A195B" w:rsidRPr="007A195B" w:rsidRDefault="007A195B" w:rsidP="007A195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7A195B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พิธีถวายเครื่องราชสักการะและพิธีจุดเทียนถวายพระพรชัยมงคล</w:t>
                      </w:r>
                    </w:p>
                    <w:p w14:paraId="050F5FB5" w14:textId="77777777" w:rsidR="007A195B" w:rsidRPr="007A195B" w:rsidRDefault="007A195B" w:rsidP="007A195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7A195B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ร่วมกิจกรรมจิตอาสา</w:t>
                      </w:r>
                    </w:p>
                    <w:p w14:paraId="39D76272" w14:textId="77777777" w:rsidR="007A195B" w:rsidRPr="007A195B" w:rsidRDefault="007A195B" w:rsidP="007A195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 w:rsidRPr="007A195B">
                        <w:rPr>
                          <w:rFonts w:ascii="TH SarabunPSK" w:eastAsia="Times New Roman" w:hAnsi="TH SarabunPSK" w:cs="TH SarabunPSK"/>
                          <w:color w:val="333333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ร่วมบริจาคโลหิต</w:t>
                      </w:r>
                    </w:p>
                    <w:p w14:paraId="168C9F1D" w14:textId="77777777" w:rsidR="007A195B" w:rsidRDefault="007A195B" w:rsidP="007A19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952D0B" w14:textId="6EF71C64" w:rsidR="007A195B" w:rsidRDefault="007A195B" w:rsidP="00FB4F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48038E2B" w14:textId="77777777" w:rsidR="007A195B" w:rsidRDefault="007A195B" w:rsidP="007A19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 w:hint="cs"/>
          <w:color w:val="333333"/>
          <w:kern w:val="0"/>
          <w:sz w:val="36"/>
          <w:szCs w:val="36"/>
          <w14:ligatures w14:val="none"/>
        </w:rPr>
      </w:pPr>
    </w:p>
    <w:p w14:paraId="2EAF81FC" w14:textId="77777777" w:rsidR="007A195B" w:rsidRDefault="007A195B" w:rsidP="00FB4F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H SarabunPSK" w:eastAsia="Times New Roman" w:hAnsi="TH SarabunPSK" w:cs="TH SarabunPSK"/>
          <w:color w:val="333333"/>
          <w:kern w:val="0"/>
          <w:sz w:val="36"/>
          <w:szCs w:val="36"/>
          <w14:ligatures w14:val="none"/>
        </w:rPr>
      </w:pPr>
    </w:p>
    <w:p w14:paraId="1FE3D173" w14:textId="15FDE235" w:rsidR="00FB4F39" w:rsidRPr="00FB4F39" w:rsidRDefault="00FB4F39" w:rsidP="00FB4F3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H SarabunPSK" w:eastAsia="Times New Roman" w:hAnsi="TH SarabunPSK" w:cs="TH SarabunPSK" w:hint="cs"/>
          <w:color w:val="333333"/>
          <w:kern w:val="36"/>
          <w:sz w:val="36"/>
          <w:szCs w:val="36"/>
          <w14:ligatures w14:val="none"/>
        </w:rPr>
      </w:pPr>
    </w:p>
    <w:p w14:paraId="1D87834E" w14:textId="20A633CC" w:rsidR="00FB4F39" w:rsidRPr="00FB4F39" w:rsidRDefault="00FB4F39"/>
    <w:sectPr w:rsidR="00FB4F39" w:rsidRPr="00FB4F39" w:rsidSect="00FB4F3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95A22"/>
    <w:multiLevelType w:val="multilevel"/>
    <w:tmpl w:val="13E2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F5E6B"/>
    <w:multiLevelType w:val="multilevel"/>
    <w:tmpl w:val="CC8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061114">
    <w:abstractNumId w:val="0"/>
  </w:num>
  <w:num w:numId="2" w16cid:durableId="153619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39"/>
    <w:rsid w:val="001F659F"/>
    <w:rsid w:val="00326AA0"/>
    <w:rsid w:val="007A195B"/>
    <w:rsid w:val="00B60594"/>
    <w:rsid w:val="00EC12F2"/>
    <w:rsid w:val="00FB4F39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2C94"/>
  <w15:docId w15:val="{E39B059B-DC19-468F-A87F-F36622F5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4F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B4F39"/>
    <w:rPr>
      <w:rFonts w:ascii="Angsana New" w:eastAsia="Times New Roman" w:hAnsi="Angsana New" w:cs="Angsana New"/>
      <w:b/>
      <w:bCs/>
      <w:kern w:val="0"/>
      <w:sz w:val="27"/>
      <w:szCs w:val="27"/>
      <w14:ligatures w14:val="none"/>
    </w:rPr>
  </w:style>
  <w:style w:type="paragraph" w:styleId="a3">
    <w:name w:val="Normal (Web)"/>
    <w:basedOn w:val="a"/>
    <w:uiPriority w:val="99"/>
    <w:semiHidden/>
    <w:unhideWhenUsed/>
    <w:rsid w:val="00FB4F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styleId="a4">
    <w:name w:val="Strong"/>
    <w:basedOn w:val="a0"/>
    <w:uiPriority w:val="22"/>
    <w:qFormat/>
    <w:rsid w:val="00FB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22</vt:i4>
      </vt:variant>
    </vt:vector>
  </HeadingPairs>
  <TitlesOfParts>
    <vt:vector size="23" baseType="lpstr">
      <vt:lpstr/>
      <vt:lpstr/>
      <vt:lpstr>/</vt:lpstr>
      <vt:lpstr>/</vt:lpstr>
      <vt:lpstr>    </vt:lpstr>
      <vt:lpstr>    </vt:lpstr>
      <vt:lpstr>    </vt:lpstr>
      <vt:lpstr>        </vt:lpstr>
      <vt:lpstr>        /</vt:lpstr>
      <vt:lpstr>        </vt:lpstr>
      <vt:lpstr>        </vt:lpstr>
      <vt:lpstr>        </vt:lpstr>
      <vt:lpstr>        /</vt:lpstr>
      <vt:lpstr>        </vt:lpstr>
      <vt:lpstr>        </vt:lpstr>
      <vt:lpstr>        </vt:lpstr>
      <vt:lpstr>        </vt:lpstr>
      <vt:lpstr>        </vt:lpstr>
      <vt:lpstr>        /</vt:lpstr>
      <vt:lpstr>        </vt:lpstr>
      <vt:lpstr>        </vt:lpstr>
      <vt:lpstr>        </vt:lpstr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H61M</dc:creator>
  <cp:keywords/>
  <dc:description/>
  <cp:lastModifiedBy>H61M</cp:lastModifiedBy>
  <cp:revision>2</cp:revision>
  <dcterms:created xsi:type="dcterms:W3CDTF">2023-06-16T04:35:00Z</dcterms:created>
  <dcterms:modified xsi:type="dcterms:W3CDTF">2023-06-16T04:35:00Z</dcterms:modified>
</cp:coreProperties>
</file>